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50B" w14:textId="77777777" w:rsidR="009E139E" w:rsidRDefault="009E13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39E" w14:paraId="24EF5DCE" w14:textId="77777777" w:rsidTr="009E139E">
        <w:tc>
          <w:tcPr>
            <w:tcW w:w="9062" w:type="dxa"/>
          </w:tcPr>
          <w:p w14:paraId="1FC852AD" w14:textId="77777777" w:rsidR="009E139E" w:rsidRDefault="009E139E"/>
          <w:p w14:paraId="63187BDB" w14:textId="77777777" w:rsidR="009E139E" w:rsidRPr="00CE276D" w:rsidRDefault="00CE276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4FBDC5" wp14:editId="242FF6E0">
                  <wp:extent cx="781050" cy="76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</w:t>
            </w:r>
            <w:r w:rsidRPr="00CE276D">
              <w:rPr>
                <w:b/>
                <w:sz w:val="24"/>
                <w:szCs w:val="24"/>
              </w:rPr>
              <w:t>Urząd Gminy Marciszów</w:t>
            </w:r>
          </w:p>
          <w:p w14:paraId="3D546590" w14:textId="77777777" w:rsidR="00CE276D" w:rsidRPr="00CE276D" w:rsidRDefault="00CE276D">
            <w:pPr>
              <w:rPr>
                <w:b/>
                <w:sz w:val="24"/>
                <w:szCs w:val="24"/>
              </w:rPr>
            </w:pPr>
            <w:r w:rsidRPr="00CE276D">
              <w:rPr>
                <w:b/>
                <w:sz w:val="24"/>
                <w:szCs w:val="24"/>
              </w:rPr>
              <w:t xml:space="preserve">                                                                                   Ul. Szkolna 6</w:t>
            </w:r>
          </w:p>
          <w:p w14:paraId="69C91974" w14:textId="77777777" w:rsidR="00CE276D" w:rsidRPr="00CE276D" w:rsidRDefault="00CE276D">
            <w:pPr>
              <w:rPr>
                <w:b/>
                <w:sz w:val="24"/>
                <w:szCs w:val="24"/>
              </w:rPr>
            </w:pPr>
            <w:r w:rsidRPr="00CE276D">
              <w:rPr>
                <w:b/>
                <w:sz w:val="24"/>
                <w:szCs w:val="24"/>
              </w:rPr>
              <w:t xml:space="preserve">                                                                                   58 – 410 Marciszów</w:t>
            </w:r>
          </w:p>
          <w:p w14:paraId="62E276AB" w14:textId="77777777" w:rsidR="009E139E" w:rsidRDefault="009E139E" w:rsidP="00CE276D">
            <w:r w:rsidRPr="00CE276D">
              <w:rPr>
                <w:b/>
              </w:rPr>
              <w:t xml:space="preserve">                                                                               </w:t>
            </w:r>
          </w:p>
        </w:tc>
      </w:tr>
      <w:tr w:rsidR="009E139E" w14:paraId="21E56E74" w14:textId="77777777" w:rsidTr="009E139E">
        <w:tc>
          <w:tcPr>
            <w:tcW w:w="9062" w:type="dxa"/>
          </w:tcPr>
          <w:p w14:paraId="0DEE7FF4" w14:textId="77777777" w:rsidR="009E139E" w:rsidRDefault="009E139E"/>
          <w:p w14:paraId="11AF7E7F" w14:textId="77777777" w:rsidR="00CE276D" w:rsidRDefault="00CE276D" w:rsidP="00CE276D">
            <w:pPr>
              <w:pStyle w:val="Default"/>
            </w:pPr>
          </w:p>
          <w:p w14:paraId="14949339" w14:textId="77777777" w:rsidR="00CE276D" w:rsidRDefault="00CE276D" w:rsidP="00CE276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Realizując obowiązek sporządzenia inwentaryzacji źródeł niskiej emisji, nałożony na gminy przez Samorząd Województwa Dolnośląskiego na podstawie Uchwały nr XXI/505/20 z dnia 16 lipca 2020 r. w sprawie przyjęcia programu ochrony powietrza dla stref w województwie dolnośląskim, należy wypełnić poniższą ankietę. Kierowana jest ona do właścicieli/współwłaścicieli i najemców nieruchomości mieszkalnych oraz niemieszkalnych. </w:t>
            </w:r>
          </w:p>
          <w:p w14:paraId="22E0B751" w14:textId="77777777" w:rsidR="00CE276D" w:rsidRDefault="00CE276D" w:rsidP="00CE276D">
            <w:r>
              <w:rPr>
                <w:b/>
                <w:bCs/>
                <w:sz w:val="20"/>
                <w:szCs w:val="20"/>
              </w:rPr>
              <w:t>Wypełniony formularz należy złożyć w Urzędzie  Gminy Marciszów w terminie do 30 listopada 2021 r.</w:t>
            </w:r>
          </w:p>
        </w:tc>
      </w:tr>
      <w:tr w:rsidR="009E139E" w14:paraId="464664B1" w14:textId="77777777" w:rsidTr="009E139E">
        <w:tc>
          <w:tcPr>
            <w:tcW w:w="9062" w:type="dxa"/>
          </w:tcPr>
          <w:p w14:paraId="79CB0B50" w14:textId="77777777" w:rsidR="00CE276D" w:rsidRDefault="00CE276D" w:rsidP="00CE276D">
            <w:pPr>
              <w:pStyle w:val="Default"/>
            </w:pPr>
          </w:p>
          <w:p w14:paraId="7D7DFE96" w14:textId="77777777" w:rsidR="00CE276D" w:rsidRDefault="00CE276D" w:rsidP="00A56ED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ANKIETA</w:t>
            </w:r>
          </w:p>
          <w:p w14:paraId="659CAA84" w14:textId="77777777" w:rsidR="009E139E" w:rsidRDefault="00CE276D" w:rsidP="00CE276D">
            <w:r>
              <w:rPr>
                <w:b/>
                <w:bCs/>
                <w:sz w:val="26"/>
                <w:szCs w:val="26"/>
              </w:rPr>
              <w:t>dotycząca inwentaryzacji systemów grzewczych na terenie gminy Marciszów</w:t>
            </w:r>
          </w:p>
        </w:tc>
      </w:tr>
      <w:tr w:rsidR="009E139E" w14:paraId="476F96D8" w14:textId="77777777" w:rsidTr="009E139E">
        <w:tc>
          <w:tcPr>
            <w:tcW w:w="9062" w:type="dxa"/>
          </w:tcPr>
          <w:p w14:paraId="1591B2DE" w14:textId="77777777" w:rsidR="00A56ED3" w:rsidRDefault="00A56ED3" w:rsidP="00A56ED3">
            <w:pPr>
              <w:pStyle w:val="Default"/>
            </w:pPr>
          </w:p>
          <w:p w14:paraId="1187BCF4" w14:textId="77777777" w:rsidR="00A56ED3" w:rsidRDefault="00A56ED3" w:rsidP="00A56ED3">
            <w:pPr>
              <w:pStyle w:val="Default"/>
            </w:pPr>
            <w:r>
              <w:t xml:space="preserve"> </w:t>
            </w:r>
          </w:p>
          <w:p w14:paraId="1F688900" w14:textId="77777777" w:rsidR="00A56ED3" w:rsidRDefault="00A56ED3" w:rsidP="00A56ED3">
            <w:pPr>
              <w:pStyle w:val="Default"/>
              <w:spacing w:after="16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Adres lokalu/budynku:</w:t>
            </w:r>
            <w:r>
              <w:rPr>
                <w:sz w:val="23"/>
                <w:szCs w:val="23"/>
              </w:rPr>
              <w:t>………………………………………………………………………….…………………………..….</w:t>
            </w:r>
          </w:p>
          <w:p w14:paraId="085C8CDC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Rodzaj budynku:</w:t>
            </w:r>
          </w:p>
          <w:p w14:paraId="61948ED0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 xml:space="preserve">budynek wielorodzinny   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3"/>
                <w:szCs w:val="23"/>
              </w:rPr>
              <w:t>budynek jednorodzinny</w:t>
            </w:r>
          </w:p>
          <w:p w14:paraId="1B37B8ED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>budynek inny –jaki? (np. hotel, magazyn, sklep itp.): …………………………………………………………….………….…</w:t>
            </w:r>
          </w:p>
          <w:p w14:paraId="43BE1D23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Przeznaczenie budynku/lokalu:</w:t>
            </w:r>
          </w:p>
          <w:p w14:paraId="6F7094AA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4D042C80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2"/>
                <w:szCs w:val="22"/>
              </w:rPr>
              <w:t xml:space="preserve">mieszkalne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2"/>
                <w:szCs w:val="22"/>
              </w:rPr>
              <w:t xml:space="preserve">usługowe </w:t>
            </w:r>
            <w:r>
              <w:rPr>
                <w:sz w:val="40"/>
                <w:szCs w:val="40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mieszkalno</w:t>
            </w:r>
            <w:proofErr w:type="spellEnd"/>
            <w:r>
              <w:rPr>
                <w:sz w:val="22"/>
                <w:szCs w:val="22"/>
              </w:rPr>
              <w:t xml:space="preserve"> –usługowe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2"/>
                <w:szCs w:val="22"/>
              </w:rPr>
              <w:t>przemysłowe</w:t>
            </w:r>
          </w:p>
          <w:p w14:paraId="342C1653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inne –jakie?:</w:t>
            </w:r>
            <w:r>
              <w:rPr>
                <w:sz w:val="23"/>
                <w:szCs w:val="23"/>
              </w:rPr>
              <w:t>……...………………....</w:t>
            </w:r>
          </w:p>
          <w:p w14:paraId="1A61303E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Tytuł prawny do nieruchomości:</w:t>
            </w:r>
          </w:p>
          <w:p w14:paraId="1D8475F2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7DAD79F6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własność/współwłasność    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najem</w:t>
            </w:r>
          </w:p>
          <w:p w14:paraId="032CC34A" w14:textId="77777777" w:rsidR="00A56ED3" w:rsidRDefault="00A56ED3" w:rsidP="00A56ED3">
            <w:pPr>
              <w:pStyle w:val="Default"/>
              <w:spacing w:after="16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Powierzchnia ogrzewana lokalu/budynku: </w:t>
            </w:r>
            <w:r>
              <w:rPr>
                <w:sz w:val="23"/>
                <w:szCs w:val="23"/>
              </w:rPr>
              <w:t>……………... [m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]</w:t>
            </w:r>
          </w:p>
          <w:p w14:paraId="674C972B" w14:textId="77777777" w:rsidR="00A56ED3" w:rsidRDefault="00A56ED3" w:rsidP="00A56ED3">
            <w:pPr>
              <w:pStyle w:val="Default"/>
              <w:spacing w:after="16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Rok budowy budynku:</w:t>
            </w:r>
            <w:r>
              <w:rPr>
                <w:sz w:val="23"/>
                <w:szCs w:val="23"/>
              </w:rPr>
              <w:t>………………………………</w:t>
            </w:r>
          </w:p>
          <w:p w14:paraId="005029B0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Obecne źródło ciepła:</w:t>
            </w:r>
          </w:p>
          <w:p w14:paraId="1E5BFFFC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4A781F1E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indywidualne źródło ciepła         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wspólne źródło ciepła dla budynku</w:t>
            </w:r>
          </w:p>
          <w:p w14:paraId="7D4EAF71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 Rodzaj ogrzewania:</w:t>
            </w:r>
          </w:p>
          <w:p w14:paraId="4EAD7152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6EE12696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lastRenderedPageBreak/>
              <w:t>□</w:t>
            </w:r>
            <w:r>
              <w:rPr>
                <w:sz w:val="22"/>
                <w:szCs w:val="22"/>
              </w:rPr>
              <w:t xml:space="preserve">ogrzewanie na paliwo stałe -jakie? </w:t>
            </w:r>
            <w:r>
              <w:rPr>
                <w:sz w:val="20"/>
                <w:szCs w:val="20"/>
              </w:rPr>
              <w:t>(np. kocioł CO, piec kaflowy, metalowy, kominek, trzon kuchenny)</w:t>
            </w:r>
            <w:r>
              <w:rPr>
                <w:sz w:val="22"/>
                <w:szCs w:val="22"/>
              </w:rPr>
              <w:t>: ………………………………..………….………..…………szt. ………</w:t>
            </w:r>
          </w:p>
          <w:p w14:paraId="4E92337D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ogrzewanie gazowe   ….. szt.         </w:t>
            </w:r>
          </w:p>
          <w:p w14:paraId="59CE2AEF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ogrzewanie olejowe  ….. szt.    </w:t>
            </w:r>
          </w:p>
          <w:p w14:paraId="5551FB93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ogrzewanie elektryczne  ….. szt.</w:t>
            </w:r>
          </w:p>
          <w:p w14:paraId="452D0DB2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lokalna sieć ciepłownicza</w:t>
            </w:r>
          </w:p>
          <w:p w14:paraId="6C733097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inne –jakie?:   …………………………………..….……  szt. ……..</w:t>
            </w:r>
          </w:p>
          <w:p w14:paraId="1A1C0346" w14:textId="77777777" w:rsidR="00A56ED3" w:rsidRDefault="00A56ED3" w:rsidP="00A56ED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</w:t>
            </w:r>
          </w:p>
          <w:p w14:paraId="3FB655FE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 Rodzaj i ilość stosowanego paliwa:</w:t>
            </w:r>
          </w:p>
          <w:p w14:paraId="510DC8A4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18D70D7A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węgiel ……….…….. [t/rok]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gaz ………………. [m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/rok]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drewno ……………… [m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/rok]</w:t>
            </w:r>
          </w:p>
          <w:p w14:paraId="0D2CC941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inne -jakie?: ………………………………..……………..</w:t>
            </w:r>
          </w:p>
          <w:p w14:paraId="0A31847B" w14:textId="77777777" w:rsidR="00A56ED3" w:rsidRDefault="00A56ED3" w:rsidP="00A56ED3">
            <w:pPr>
              <w:pStyle w:val="Default"/>
              <w:pageBreakBefore/>
              <w:rPr>
                <w:sz w:val="22"/>
                <w:szCs w:val="22"/>
              </w:rPr>
            </w:pPr>
          </w:p>
          <w:p w14:paraId="28B40933" w14:textId="77777777" w:rsidR="00A56ED3" w:rsidRDefault="00A56ED3" w:rsidP="00A56ED3">
            <w:pPr>
              <w:pStyle w:val="Default"/>
              <w:spacing w:after="16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Rok produkcji źródła ciepła lub wiek: </w:t>
            </w:r>
            <w:r>
              <w:rPr>
                <w:sz w:val="23"/>
                <w:szCs w:val="23"/>
              </w:rPr>
              <w:t xml:space="preserve">………………….. </w:t>
            </w:r>
            <w:r>
              <w:rPr>
                <w:b/>
                <w:bCs/>
                <w:sz w:val="23"/>
                <w:szCs w:val="23"/>
              </w:rPr>
              <w:t xml:space="preserve">11.  Moc źródła ciepła: </w:t>
            </w:r>
            <w:r>
              <w:rPr>
                <w:sz w:val="23"/>
                <w:szCs w:val="23"/>
              </w:rPr>
              <w:t>………… [kW]</w:t>
            </w:r>
          </w:p>
          <w:p w14:paraId="1DD1AAF1" w14:textId="77777777" w:rsidR="00A56ED3" w:rsidRDefault="00A56ED3" w:rsidP="00A56ED3">
            <w:pPr>
              <w:pStyle w:val="Default"/>
              <w:spacing w:after="16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Klasa źródła ciepła </w:t>
            </w:r>
            <w:r>
              <w:rPr>
                <w:sz w:val="20"/>
                <w:szCs w:val="20"/>
              </w:rPr>
              <w:t>(dotyczy kotłów CO)</w:t>
            </w:r>
            <w:r>
              <w:rPr>
                <w:sz w:val="23"/>
                <w:szCs w:val="23"/>
              </w:rPr>
              <w:t>: ……..…</w:t>
            </w:r>
          </w:p>
          <w:p w14:paraId="0F97A8FC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 Przygotowanie ciepłej wody użytkowej:</w:t>
            </w:r>
          </w:p>
          <w:p w14:paraId="483A7F52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07335A57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źródło ciepła dla pomieszczeń 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bojler elektryczny 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piec gazowy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>inny (jaki?): ………..…….</w:t>
            </w:r>
          </w:p>
          <w:p w14:paraId="581D5E25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 Czy w nieruchomości zamontowane jest OZE (odnawialne źródło energii):</w:t>
            </w:r>
          </w:p>
          <w:p w14:paraId="79B1A786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2F74CA13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tak -wskaż rodzaj: ………………………………………………………………………....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</w:p>
          <w:p w14:paraId="2E790143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 Planowana wymiana obecnego źródła ciepła w ciągu najbliższych 3 lat:</w:t>
            </w:r>
          </w:p>
          <w:p w14:paraId="73323051" w14:textId="77777777" w:rsidR="00A56ED3" w:rsidRDefault="00A56ED3" w:rsidP="00A56ED3">
            <w:pPr>
              <w:pStyle w:val="Default"/>
              <w:rPr>
                <w:sz w:val="23"/>
                <w:szCs w:val="23"/>
              </w:rPr>
            </w:pPr>
          </w:p>
          <w:p w14:paraId="6774907B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nie    </w:t>
            </w:r>
            <w:r>
              <w:rPr>
                <w:sz w:val="40"/>
                <w:szCs w:val="40"/>
              </w:rPr>
              <w:t>□</w:t>
            </w:r>
            <w:r w:rsidR="00154D34">
              <w:rPr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tak –wskaż typ:</w:t>
            </w:r>
          </w:p>
          <w:p w14:paraId="7DD79EAA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 xml:space="preserve">kocioł gazowy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 xml:space="preserve">kocioł węglowy (5 klasa, </w:t>
            </w:r>
            <w:proofErr w:type="spellStart"/>
            <w:r>
              <w:rPr>
                <w:sz w:val="22"/>
                <w:szCs w:val="22"/>
              </w:rPr>
              <w:t>ecodesign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 xml:space="preserve">kocioł olejowy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>kocioł na biomasę</w:t>
            </w:r>
          </w:p>
          <w:p w14:paraId="53EED3BF" w14:textId="77777777" w:rsidR="00A56ED3" w:rsidRDefault="00A56ED3" w:rsidP="00A56ED3">
            <w:pPr>
              <w:pStyle w:val="Default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 xml:space="preserve">pompa ciepła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 xml:space="preserve">kocioł elektryczny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2"/>
                <w:szCs w:val="22"/>
              </w:rPr>
              <w:t>inne -jakie?: ……………………………………</w:t>
            </w:r>
          </w:p>
          <w:p w14:paraId="0C3E271F" w14:textId="77777777" w:rsidR="009E139E" w:rsidRDefault="00A56ED3" w:rsidP="00A56ED3">
            <w:r>
              <w:rPr>
                <w:sz w:val="40"/>
                <w:szCs w:val="40"/>
              </w:rPr>
              <w:t>□</w:t>
            </w:r>
            <w:r>
              <w:t>grzejniki –urządzenia grzewcze zasilane prądem elektrycznym lub gazem</w:t>
            </w:r>
          </w:p>
        </w:tc>
      </w:tr>
      <w:tr w:rsidR="009E139E" w14:paraId="14115A00" w14:textId="77777777" w:rsidTr="009E139E">
        <w:tc>
          <w:tcPr>
            <w:tcW w:w="9062" w:type="dxa"/>
          </w:tcPr>
          <w:p w14:paraId="1EFABA5B" w14:textId="77777777" w:rsidR="00A56ED3" w:rsidRDefault="00A56ED3" w:rsidP="00A56ED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Odmowa wypełnienia ankiety lub wypełnienie jej niezgodnie z prawdą może stanowić podstawę do wszczęcia postępowania kontrolnego w celu sprawdzenia przestrzegania w danym gospodarstwie postanowień uchwały sejmiku z 30.11.2017 r. w sprawie wprowadzenia na obszarze województwa dolnośląskiego, z wyłączeniem Gminy Wrocław i uzdrowisk, ograniczeń i zakazów w zakresie eksploatacji instalacji, w których następuje spalanie paliw.</w:t>
            </w:r>
          </w:p>
          <w:p w14:paraId="13CBFF64" w14:textId="77777777" w:rsidR="009E139E" w:rsidRDefault="00A56ED3" w:rsidP="00A56ED3">
            <w:r>
              <w:rPr>
                <w:sz w:val="18"/>
                <w:szCs w:val="18"/>
              </w:rPr>
              <w:t>W razie jakichkolwiek wątpliwości i pytań związanych z ankietą prosimy o kontakt telefoniczny pod numerem                    (75) 7410208 wew.36</w:t>
            </w:r>
          </w:p>
        </w:tc>
      </w:tr>
      <w:tr w:rsidR="00A56ED3" w14:paraId="36D690C0" w14:textId="77777777" w:rsidTr="009E139E">
        <w:tc>
          <w:tcPr>
            <w:tcW w:w="9062" w:type="dxa"/>
          </w:tcPr>
          <w:p w14:paraId="78B66E17" w14:textId="77777777" w:rsidR="00A56ED3" w:rsidRDefault="00A56ED3" w:rsidP="00A56ED3">
            <w:pPr>
              <w:pStyle w:val="Default"/>
            </w:pPr>
          </w:p>
          <w:p w14:paraId="09AA5C20" w14:textId="77777777" w:rsidR="00A56ED3" w:rsidRDefault="00A56ED3" w:rsidP="00A56ED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Klauzula informacyjna dotycząca przetwarzania danych osobowych w Urzędzie </w:t>
            </w:r>
            <w:r w:rsidR="00154D34">
              <w:rPr>
                <w:b/>
                <w:bCs/>
                <w:sz w:val="20"/>
                <w:szCs w:val="20"/>
              </w:rPr>
              <w:t>Gminy Marciszów</w:t>
            </w:r>
          </w:p>
          <w:p w14:paraId="679CDD29" w14:textId="77777777" w:rsidR="00A56ED3" w:rsidRDefault="00A56ED3" w:rsidP="00A56ED3">
            <w:pPr>
              <w:pStyle w:val="Default"/>
            </w:pPr>
            <w:r>
              <w:rPr>
                <w:sz w:val="17"/>
                <w:szCs w:val="17"/>
              </w:rPr>
              <w:t xml:space="preserve">Mając na uwadze wejście w życie w dniu 25 maja 2018 roku Rozporządzenia Parlamentu Europejskiego </w:t>
            </w:r>
            <w:proofErr w:type="spellStart"/>
            <w:r>
              <w:rPr>
                <w:sz w:val="17"/>
                <w:szCs w:val="17"/>
              </w:rPr>
              <w:t>iRady</w:t>
            </w:r>
            <w:proofErr w:type="spellEnd"/>
            <w:r>
              <w:rPr>
                <w:sz w:val="17"/>
                <w:szCs w:val="17"/>
              </w:rPr>
              <w:t xml:space="preserve"> (UE) 2016/679 z dnia 27 kwietnia 2016 r. w sprawie ochrony osób fizycznych w zwią</w:t>
            </w:r>
            <w:r w:rsidR="00154D34">
              <w:rPr>
                <w:sz w:val="17"/>
                <w:szCs w:val="17"/>
              </w:rPr>
              <w:t xml:space="preserve">zku  z przetwarzaniem </w:t>
            </w:r>
            <w:r>
              <w:rPr>
                <w:sz w:val="17"/>
                <w:szCs w:val="17"/>
              </w:rPr>
              <w:t xml:space="preserve"> </w:t>
            </w:r>
            <w:r w:rsidR="00154D3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danych osobowych i w sprawie swobodnego przepływu takich danych oraz uchylenia dyrektywy 95/46/WE (zwanego dalej </w:t>
            </w:r>
            <w:r>
              <w:rPr>
                <w:b/>
                <w:bCs/>
                <w:sz w:val="17"/>
                <w:szCs w:val="17"/>
              </w:rPr>
              <w:t>„RODO”</w:t>
            </w:r>
            <w:r>
              <w:rPr>
                <w:sz w:val="17"/>
                <w:szCs w:val="17"/>
              </w:rPr>
              <w:t>) informujemy o zasadach przetwarzania Państwa danych osobowy.</w:t>
            </w:r>
          </w:p>
          <w:p w14:paraId="07DD6E2D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17"/>
                <w:szCs w:val="17"/>
              </w:rPr>
              <w:t xml:space="preserve">Administratorem danych osobowych przetwarzanych w </w:t>
            </w:r>
            <w:r w:rsidR="00154D34">
              <w:rPr>
                <w:sz w:val="17"/>
                <w:szCs w:val="17"/>
              </w:rPr>
              <w:t>Urzędzie Gminy Marciszów</w:t>
            </w:r>
            <w:r>
              <w:rPr>
                <w:sz w:val="17"/>
                <w:szCs w:val="17"/>
              </w:rPr>
              <w:t xml:space="preserve"> jest Gmina </w:t>
            </w:r>
            <w:r w:rsidR="00154D34">
              <w:rPr>
                <w:sz w:val="17"/>
                <w:szCs w:val="17"/>
              </w:rPr>
              <w:t>Marciszów</w:t>
            </w:r>
            <w:r>
              <w:rPr>
                <w:sz w:val="17"/>
                <w:szCs w:val="17"/>
              </w:rPr>
              <w:t xml:space="preserve"> reprezentowana przez </w:t>
            </w:r>
            <w:r w:rsidR="00154D34">
              <w:rPr>
                <w:sz w:val="17"/>
                <w:szCs w:val="17"/>
              </w:rPr>
              <w:t xml:space="preserve">Wójta Gminy Marciszów z </w:t>
            </w:r>
            <w:r>
              <w:rPr>
                <w:sz w:val="17"/>
                <w:szCs w:val="17"/>
              </w:rPr>
              <w:t xml:space="preserve">siedzibą w </w:t>
            </w:r>
            <w:r w:rsidR="00154D34">
              <w:rPr>
                <w:sz w:val="17"/>
                <w:szCs w:val="17"/>
              </w:rPr>
              <w:t>Marciszowie przy ul. Szkolnej 6.</w:t>
            </w:r>
          </w:p>
          <w:p w14:paraId="54D866A0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>
              <w:rPr>
                <w:sz w:val="17"/>
                <w:szCs w:val="17"/>
              </w:rPr>
              <w:t xml:space="preserve">Z Administratorem można się skontaktować poprzez adres email </w:t>
            </w:r>
            <w:r w:rsidR="00154D34">
              <w:rPr>
                <w:sz w:val="17"/>
                <w:szCs w:val="17"/>
              </w:rPr>
              <w:t>gmina@marciszow.pl</w:t>
            </w:r>
            <w:r>
              <w:rPr>
                <w:sz w:val="17"/>
                <w:szCs w:val="17"/>
              </w:rPr>
              <w:t xml:space="preserve"> pisemnie na adres siedziby Administratora. </w:t>
            </w:r>
          </w:p>
          <w:p w14:paraId="0CE5DD66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17"/>
                <w:szCs w:val="17"/>
              </w:rPr>
              <w:t xml:space="preserve">Administrator wyznaczył inspektora ochrony danych, z którym można się skontaktować poprzez email </w:t>
            </w:r>
            <w:r w:rsidR="00154D34">
              <w:rPr>
                <w:sz w:val="17"/>
                <w:szCs w:val="17"/>
              </w:rPr>
              <w:t>iodo@marciszow.pl</w:t>
            </w:r>
            <w:r>
              <w:rPr>
                <w:sz w:val="17"/>
                <w:szCs w:val="17"/>
              </w:rPr>
              <w:t>, lub pisemnie na adres siedziby Administratora. Z inspektorem ochrony danych można się kontaktować we wszystkich sprawach dotyczących przetwarzania danych osobowych.</w:t>
            </w:r>
          </w:p>
          <w:p w14:paraId="696B3A4A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17"/>
                <w:szCs w:val="17"/>
              </w:rPr>
              <w:t xml:space="preserve">Pani/Pana dane osobowe przetwarzane będą w celu wykonania inwentaryzacji systemów grzewczych na terenie </w:t>
            </w:r>
            <w:r w:rsidR="00154D34">
              <w:rPr>
                <w:sz w:val="17"/>
                <w:szCs w:val="17"/>
              </w:rPr>
              <w:t>gminy M</w:t>
            </w:r>
            <w:r w:rsidR="00455316">
              <w:rPr>
                <w:sz w:val="17"/>
                <w:szCs w:val="17"/>
              </w:rPr>
              <w:t>arciszów.</w:t>
            </w:r>
          </w:p>
          <w:p w14:paraId="51A8177A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17"/>
                <w:szCs w:val="17"/>
              </w:rPr>
              <w:t>Pana/Pani dane będą przetwarzana na podstawie art. 6 ust. 1 lit. c, e Rozporządzenia RODO oraz UCHWAŁY NR XXI/505/20 SEJMIKU WOJEWÓDZTWA DOLNOŚLĄSKIEGO z dnia 16 lipca 2020 r. w sprawie przyjęcia programu ochrony powietrza dla stref w województwie dolnośląskim, w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których w2018 r. zostały przekroczone poziomy dopuszczalne i docelowe substancji w powietrzu wraz z planem działań krótkoterminowych.</w:t>
            </w:r>
          </w:p>
          <w:p w14:paraId="3899810E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17"/>
                <w:szCs w:val="17"/>
              </w:rPr>
              <w:t xml:space="preserve">Podanie danych jest obowiązkowe i niezbędne do realizacji obowiązków wynikających z ww. przepisów prawa. </w:t>
            </w:r>
          </w:p>
          <w:p w14:paraId="73F8D8D7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17"/>
                <w:szCs w:val="17"/>
              </w:rPr>
              <w:t xml:space="preserve">Odbiorcami Pana/Pani danych osobowych mogą być instytucje, którym Administrator zobowiązany jest przekazać dane na podstawie przepisów prawa. Administrator może także przekazać/powierzyć dane innym podmiotom a podstawa ich prze-kazania /powierzenia będą przepisy prawa lub umowy powierzenia przetwarzania danych osobowych. </w:t>
            </w:r>
          </w:p>
          <w:p w14:paraId="2CA39962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17"/>
                <w:szCs w:val="17"/>
              </w:rPr>
              <w:t>Administrator danych nie będzie przekazywać danych osobowych do państwa trzeciego lub organizacji międzynarodowej.</w:t>
            </w:r>
          </w:p>
          <w:p w14:paraId="1B400006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17"/>
                <w:szCs w:val="17"/>
              </w:rPr>
              <w:t>Dane osobowe przetwarzane przez Administratora przechowywane będą przez okres niezbędny do realizacji celu dla jakiego zostały zebrane zgodnie z ustawami szczegółowymi oraz zgodnie z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przepisami ustawy z dnia 14 lipca 1983 r. o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narodowym zasobie archiwalnym i archiwach, a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także Rozporządzenia Prezesa Rady Ministrów z dnia18 stycznia 2011 r. w sprawie instrukcji kancelaryjnej, jednolitych rzeczowych wykazów akt oraz instrukcji w sprawie organizacji i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zakresu działania archiwów zakładowych.</w:t>
            </w:r>
          </w:p>
          <w:p w14:paraId="014D9B3C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17"/>
                <w:szCs w:val="17"/>
              </w:rPr>
              <w:t xml:space="preserve">Przysługuje Panu/Pani prawo do żądania od Administratora dostępu do swoich danych, ich sprostowania, usunięcia, </w:t>
            </w:r>
            <w:proofErr w:type="spellStart"/>
            <w:r>
              <w:rPr>
                <w:sz w:val="17"/>
                <w:szCs w:val="17"/>
              </w:rPr>
              <w:t>ograni-czenia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przetwarzania, prawo do wniesienia sprzeciwu wobec przetwarzania a także prawo do przenoszenia.</w:t>
            </w:r>
          </w:p>
          <w:p w14:paraId="1948F0FD" w14:textId="77777777" w:rsidR="00A56ED3" w:rsidRDefault="00A56ED3" w:rsidP="00A56ED3">
            <w:pPr>
              <w:pStyle w:val="Default"/>
              <w:spacing w:after="15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11. </w:t>
            </w:r>
            <w:r>
              <w:rPr>
                <w:sz w:val="17"/>
                <w:szCs w:val="17"/>
              </w:rPr>
              <w:t>Przysługuje Panu/Pani prawo wniesienia skargi do organu nadzorczego na niezgodne z RODO przetwarzanie jej danych oso-</w:t>
            </w:r>
            <w:proofErr w:type="spellStart"/>
            <w:r>
              <w:rPr>
                <w:sz w:val="17"/>
                <w:szCs w:val="17"/>
              </w:rPr>
              <w:t>bowych</w:t>
            </w:r>
            <w:proofErr w:type="spellEnd"/>
            <w:r>
              <w:rPr>
                <w:sz w:val="17"/>
                <w:szCs w:val="17"/>
              </w:rPr>
              <w:t xml:space="preserve"> przez Administratora. Organem nadzorczym jest Urząd Ochrony Danych Osobowych z siedzibą w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Warszawie (00-193) przy ul. Stawki 2.</w:t>
            </w:r>
          </w:p>
          <w:p w14:paraId="1E51E97D" w14:textId="77777777" w:rsidR="00A56ED3" w:rsidRDefault="00A56ED3" w:rsidP="00A56ED3">
            <w:pPr>
              <w:pStyle w:val="Default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12. </w:t>
            </w:r>
            <w:r>
              <w:rPr>
                <w:sz w:val="17"/>
                <w:szCs w:val="17"/>
              </w:rPr>
              <w:t>Pana/Pani dane nie będą poddawane zautomatyzowanemu procesowi podejmowania decyzji w</w:t>
            </w:r>
            <w:r w:rsidR="004553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tym profilowaniu.</w:t>
            </w:r>
          </w:p>
          <w:p w14:paraId="47771BA4" w14:textId="77777777" w:rsidR="00A56ED3" w:rsidRDefault="00A56ED3" w:rsidP="00A56ED3">
            <w:pPr>
              <w:pStyle w:val="Default"/>
              <w:rPr>
                <w:sz w:val="17"/>
                <w:szCs w:val="17"/>
              </w:rPr>
            </w:pPr>
          </w:p>
          <w:p w14:paraId="3F6C3FC0" w14:textId="77777777" w:rsidR="00A56ED3" w:rsidRDefault="00A56ED3" w:rsidP="00A56ED3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07BF415" w14:textId="77777777" w:rsidR="00553AA4" w:rsidRDefault="00A16FA2"/>
    <w:sectPr w:rsidR="0055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B2"/>
    <w:rsid w:val="00154D34"/>
    <w:rsid w:val="002A23B2"/>
    <w:rsid w:val="00455316"/>
    <w:rsid w:val="0094359B"/>
    <w:rsid w:val="009E139E"/>
    <w:rsid w:val="00A16FA2"/>
    <w:rsid w:val="00A56ED3"/>
    <w:rsid w:val="00C577DC"/>
    <w:rsid w:val="00C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41E"/>
  <w15:chartTrackingRefBased/>
  <w15:docId w15:val="{6F806882-A2A7-4247-850F-703F4DF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LilaT</dc:creator>
  <cp:keywords/>
  <dc:description/>
  <cp:lastModifiedBy>Informatyk</cp:lastModifiedBy>
  <cp:revision>2</cp:revision>
  <dcterms:created xsi:type="dcterms:W3CDTF">2021-10-04T10:57:00Z</dcterms:created>
  <dcterms:modified xsi:type="dcterms:W3CDTF">2021-10-04T10:57:00Z</dcterms:modified>
</cp:coreProperties>
</file>