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5E93C81A" w14:textId="77777777" w:rsidR="004B339F" w:rsidRPr="004B339F" w:rsidRDefault="004B339F" w:rsidP="004B339F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bookmarkStart w:id="0" w:name="_Hlk94014422"/>
      <w:r w:rsidRPr="004B339F">
        <w:rPr>
          <w:rFonts w:cstheme="minorHAnsi"/>
          <w:b/>
          <w:bCs/>
          <w:sz w:val="28"/>
          <w:szCs w:val="28"/>
        </w:rPr>
        <w:t xml:space="preserve">Kierownik Gminnego Ośrodka Pomocy Społecznej </w:t>
      </w:r>
    </w:p>
    <w:bookmarkEnd w:id="0"/>
    <w:p w14:paraId="66707AEA" w14:textId="77777777" w:rsidR="004B339F" w:rsidRPr="004B339F" w:rsidRDefault="004B339F" w:rsidP="004B339F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4B339F">
        <w:rPr>
          <w:rFonts w:cstheme="minorHAnsi"/>
          <w:bCs/>
          <w:sz w:val="28"/>
          <w:szCs w:val="28"/>
        </w:rPr>
        <w:t>ul. Szkolna 4B</w:t>
      </w:r>
    </w:p>
    <w:p w14:paraId="04284B50" w14:textId="77777777" w:rsidR="004B339F" w:rsidRPr="004B339F" w:rsidRDefault="004B339F" w:rsidP="004B339F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4B339F">
        <w:rPr>
          <w:rFonts w:cstheme="minorHAnsi"/>
          <w:bCs/>
          <w:sz w:val="28"/>
          <w:szCs w:val="28"/>
        </w:rPr>
        <w:t xml:space="preserve">58-410 Marciszów 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1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B339F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14</cp:revision>
  <cp:lastPrinted>2021-03-19T07:51:00Z</cp:lastPrinted>
  <dcterms:created xsi:type="dcterms:W3CDTF">2021-05-16T14:19:00Z</dcterms:created>
  <dcterms:modified xsi:type="dcterms:W3CDTF">2023-01-06T00:48:00Z</dcterms:modified>
</cp:coreProperties>
</file>